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-1026" w:type="dxa"/>
        <w:tblLook w:val="04A0" w:firstRow="1" w:lastRow="0" w:firstColumn="1" w:lastColumn="0" w:noHBand="0" w:noVBand="1"/>
      </w:tblPr>
      <w:tblGrid>
        <w:gridCol w:w="1134"/>
        <w:gridCol w:w="3402"/>
        <w:gridCol w:w="6237"/>
      </w:tblGrid>
      <w:tr w:rsidR="00047AEE" w:rsidRPr="000A37F7" w:rsidTr="006F4FE6">
        <w:trPr>
          <w:trHeight w:val="312"/>
        </w:trPr>
        <w:tc>
          <w:tcPr>
            <w:tcW w:w="1134" w:type="dxa"/>
            <w:shd w:val="clear" w:color="auto" w:fill="504116"/>
          </w:tcPr>
          <w:p w:rsidR="00047AEE" w:rsidRPr="000A37F7" w:rsidRDefault="00047AEE" w:rsidP="004C69CE">
            <w:pPr>
              <w:pStyle w:val="Intestazio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C7F2F"/>
          </w:tcPr>
          <w:p w:rsidR="00047AEE" w:rsidRPr="000A37F7" w:rsidRDefault="00047AEE" w:rsidP="00F22172">
            <w:pPr>
              <w:pStyle w:val="Intestazio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7191A6"/>
          </w:tcPr>
          <w:p w:rsidR="00047AEE" w:rsidRPr="000A37F7" w:rsidRDefault="00047AEE" w:rsidP="006F4FE6">
            <w:pPr>
              <w:pStyle w:val="Intestazione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AEE" w:rsidRPr="000A37F7" w:rsidTr="006F4FE6">
        <w:trPr>
          <w:trHeight w:val="312"/>
        </w:trPr>
        <w:tc>
          <w:tcPr>
            <w:tcW w:w="1134" w:type="dxa"/>
            <w:shd w:val="clear" w:color="auto" w:fill="auto"/>
          </w:tcPr>
          <w:p w:rsidR="00047AEE" w:rsidRPr="000A37F7" w:rsidRDefault="00047AEE" w:rsidP="006F4FE6">
            <w:pPr>
              <w:pStyle w:val="Intestazione"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47AEE" w:rsidRPr="000A37F7" w:rsidRDefault="00047AEE" w:rsidP="006F4FE6">
            <w:pPr>
              <w:pStyle w:val="Intestazione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047AEE" w:rsidRPr="000A37F7" w:rsidRDefault="00047AEE" w:rsidP="006F4FE6">
            <w:pPr>
              <w:pStyle w:val="Intestazione"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69CE" w:rsidRPr="00A419D8" w:rsidRDefault="004C69CE" w:rsidP="004C69CE">
      <w:pPr>
        <w:spacing w:after="0"/>
        <w:ind w:left="708" w:firstLine="708"/>
        <w:jc w:val="center"/>
        <w:rPr>
          <w:rFonts w:ascii="Bookman Old Style" w:hAnsi="Bookman Old Style" w:cs="Times New Roman"/>
          <w:sz w:val="24"/>
          <w:szCs w:val="24"/>
        </w:rPr>
      </w:pPr>
      <w:r w:rsidRPr="00A419D8">
        <w:rPr>
          <w:b/>
          <w:noProof/>
          <w:color w:val="92D05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FC964E" wp14:editId="28EC36F0">
                <wp:simplePos x="0" y="0"/>
                <wp:positionH relativeFrom="column">
                  <wp:posOffset>87630</wp:posOffset>
                </wp:positionH>
                <wp:positionV relativeFrom="paragraph">
                  <wp:posOffset>40640</wp:posOffset>
                </wp:positionV>
                <wp:extent cx="1752600" cy="1094105"/>
                <wp:effectExtent l="0" t="0" r="19050" b="1079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0941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69CE" w:rsidRDefault="004C69CE" w:rsidP="004C69C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5768DAAE" wp14:editId="369B9A03">
                                  <wp:extent cx="1286253" cy="640080"/>
                                  <wp:effectExtent l="19050" t="0" r="28575" b="255270"/>
                                  <wp:docPr id="5" name="Immagine 5" descr="C:\Users\Cinzia\AppData\Local\Temp\logoStu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Cinzia\AppData\Local\Temp\logoStu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8279" cy="641088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left:0;text-align:left;margin-left:6.9pt;margin-top:3.2pt;width:138pt;height:8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" fillcolor="white [3201]" strokecolor="white [3212]" strokeweight="1pt">
                <v:textbox>
                  <w:txbxContent>
                    <w:p w14:paraId="6D04ECFD" w14:textId="77777777" w:rsidR="004C69CE" w:rsidRDefault="004C69CE" w:rsidP="004C69CE">
                      <w:pPr>
                        <w:jc w:val="center"/>
                      </w:pP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5768DAAE" wp14:editId="369B9A03">
                            <wp:extent cx="1286253" cy="640080"/>
                            <wp:effectExtent l="19050" t="0" r="28575" b="255270"/>
                            <wp:docPr id="5" name="Immagine 5" descr="C:\Users\Cinzia\AppData\Local\Temp\logoStu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Cinzia\AppData\Local\Temp\logoStu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8279" cy="641088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A419D8">
        <w:rPr>
          <w:rFonts w:ascii="Bookman Old Style" w:hAnsi="Bookman Old Style" w:cs="Times New Roman"/>
          <w:b/>
          <w:color w:val="92D050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LIBRERIA MEDICA INTERNAZIONALE</w:t>
      </w:r>
    </w:p>
    <w:p w:rsidR="004C69CE" w:rsidRPr="00A419D8" w:rsidRDefault="004C69CE" w:rsidP="004C69CE">
      <w:pPr>
        <w:spacing w:after="0"/>
        <w:jc w:val="center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18"/>
          <w:szCs w:val="18"/>
        </w:rPr>
        <w:t xml:space="preserve">                    </w:t>
      </w:r>
      <w:r w:rsidRPr="00FE0A29">
        <w:rPr>
          <w:rFonts w:ascii="Bookman Old Style" w:hAnsi="Bookman Old Style" w:cs="Times New Roman"/>
          <w:b/>
          <w:sz w:val="20"/>
          <w:szCs w:val="20"/>
        </w:rPr>
        <w:t xml:space="preserve">Libreria </w:t>
      </w:r>
      <w:proofErr w:type="spellStart"/>
      <w:r w:rsidRPr="00FE0A29">
        <w:rPr>
          <w:rFonts w:ascii="Bookman Old Style" w:hAnsi="Bookman Old Style" w:cs="Times New Roman"/>
          <w:b/>
          <w:sz w:val="20"/>
          <w:szCs w:val="20"/>
        </w:rPr>
        <w:t>Studium</w:t>
      </w:r>
      <w:proofErr w:type="spellEnd"/>
      <w:r w:rsidRPr="00FE0A29">
        <w:rPr>
          <w:rFonts w:ascii="Bookman Old Style" w:hAnsi="Bookman Old Style" w:cs="Times New Roman"/>
          <w:b/>
          <w:sz w:val="20"/>
          <w:szCs w:val="20"/>
        </w:rPr>
        <w:t xml:space="preserve"> </w:t>
      </w:r>
      <w:proofErr w:type="spellStart"/>
      <w:r w:rsidRPr="00FE0A29">
        <w:rPr>
          <w:rFonts w:ascii="Bookman Old Style" w:hAnsi="Bookman Old Style" w:cs="Times New Roman"/>
          <w:b/>
          <w:sz w:val="20"/>
          <w:szCs w:val="20"/>
        </w:rPr>
        <w:t>snc</w:t>
      </w:r>
      <w:proofErr w:type="spellEnd"/>
      <w:r w:rsidRPr="00A419D8">
        <w:rPr>
          <w:rFonts w:ascii="Bookman Old Style" w:hAnsi="Bookman Old Style" w:cs="Times New Roman"/>
          <w:sz w:val="20"/>
          <w:szCs w:val="20"/>
        </w:rPr>
        <w:t xml:space="preserve"> – </w:t>
      </w:r>
      <w:r w:rsidRPr="00A419D8">
        <w:rPr>
          <w:rFonts w:ascii="Bookman Old Style" w:hAnsi="Bookman Old Style" w:cs="Times New Roman"/>
          <w:b/>
          <w:sz w:val="20"/>
          <w:szCs w:val="20"/>
        </w:rPr>
        <w:t>PADOVA</w:t>
      </w:r>
    </w:p>
    <w:p w:rsidR="004C69CE" w:rsidRPr="00A419D8" w:rsidRDefault="004C69CE" w:rsidP="004C69CE">
      <w:pPr>
        <w:spacing w:after="0"/>
        <w:jc w:val="center"/>
        <w:rPr>
          <w:rFonts w:ascii="Bookman Old Style" w:hAnsi="Bookman Old Style" w:cs="Times New Roman"/>
          <w:sz w:val="20"/>
          <w:szCs w:val="20"/>
        </w:rPr>
      </w:pPr>
      <w:r w:rsidRPr="00A419D8">
        <w:rPr>
          <w:rFonts w:ascii="Bookman Old Style" w:hAnsi="Bookman Old Style" w:cs="Times New Roman"/>
          <w:sz w:val="20"/>
          <w:szCs w:val="20"/>
        </w:rPr>
        <w:t xml:space="preserve">           Via </w:t>
      </w:r>
      <w:proofErr w:type="spellStart"/>
      <w:r w:rsidRPr="00A419D8">
        <w:rPr>
          <w:rFonts w:ascii="Bookman Old Style" w:hAnsi="Bookman Old Style" w:cs="Times New Roman"/>
          <w:sz w:val="20"/>
          <w:szCs w:val="20"/>
        </w:rPr>
        <w:t>Falloppio</w:t>
      </w:r>
      <w:proofErr w:type="spellEnd"/>
      <w:r w:rsidRPr="00A419D8">
        <w:rPr>
          <w:rFonts w:ascii="Bookman Old Style" w:hAnsi="Bookman Old Style" w:cs="Times New Roman"/>
          <w:sz w:val="20"/>
          <w:szCs w:val="20"/>
        </w:rPr>
        <w:t>, 61</w:t>
      </w:r>
    </w:p>
    <w:p w:rsidR="004C69CE" w:rsidRPr="00697DE3" w:rsidRDefault="004C69CE" w:rsidP="00E67545">
      <w:pPr>
        <w:spacing w:after="0"/>
        <w:jc w:val="center"/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 xml:space="preserve">          </w:t>
      </w:r>
      <w:hyperlink r:id="rId8" w:history="1">
        <w:r w:rsidR="00E67545" w:rsidRPr="00CF3464">
          <w:rPr>
            <w:rStyle w:val="Collegamentoipertestuale"/>
            <w:rFonts w:ascii="Bookman Old Style" w:hAnsi="Bookman Old Style"/>
            <w:sz w:val="18"/>
            <w:szCs w:val="18"/>
          </w:rPr>
          <w:t>www.libreriastudium.it</w:t>
        </w:r>
      </w:hyperlink>
      <w:r w:rsidR="00E67545">
        <w:t xml:space="preserve">     </w:t>
      </w:r>
      <w:hyperlink r:id="rId9" w:history="1">
        <w:r w:rsidRPr="00697DE3">
          <w:rPr>
            <w:rStyle w:val="Collegamentoipertestuale"/>
            <w:rFonts w:ascii="Bookman Old Style" w:hAnsi="Bookman Old Style"/>
            <w:sz w:val="18"/>
            <w:szCs w:val="18"/>
          </w:rPr>
          <w:t>info@libreriastudium.it</w:t>
        </w:r>
      </w:hyperlink>
    </w:p>
    <w:p w:rsidR="004C69CE" w:rsidRDefault="004C69CE" w:rsidP="00E67545">
      <w:pPr>
        <w:spacing w:after="0"/>
        <w:jc w:val="center"/>
        <w:rPr>
          <w:rFonts w:ascii="Bookman Old Style" w:hAnsi="Bookman Old Style" w:cs="Times New Roman"/>
          <w:sz w:val="18"/>
          <w:szCs w:val="18"/>
        </w:rPr>
      </w:pPr>
      <w:r w:rsidRPr="001F11A3">
        <w:rPr>
          <w:rFonts w:ascii="Bookman Old Style" w:hAnsi="Bookman Old Style" w:cs="Times New Roman"/>
          <w:sz w:val="18"/>
          <w:szCs w:val="18"/>
        </w:rPr>
        <w:t>Tel. 0498751435 - Fax 0498754620</w:t>
      </w:r>
    </w:p>
    <w:p w:rsidR="004C69CE" w:rsidRPr="00E67545" w:rsidRDefault="004C69CE" w:rsidP="00E67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  <w:proofErr w:type="spellStart"/>
      <w:r w:rsidRPr="00E67545">
        <w:rPr>
          <w:rFonts w:ascii="Courier New" w:eastAsia="Times New Roman" w:hAnsi="Courier New" w:cs="Courier New"/>
          <w:b/>
          <w:sz w:val="20"/>
          <w:szCs w:val="20"/>
          <w:lang w:eastAsia="it-IT"/>
        </w:rPr>
        <w:t>p.iva</w:t>
      </w:r>
      <w:proofErr w:type="spellEnd"/>
      <w:r w:rsidRPr="00E67545">
        <w:rPr>
          <w:rFonts w:ascii="Courier New" w:eastAsia="Times New Roman" w:hAnsi="Courier New" w:cs="Courier New"/>
          <w:b/>
          <w:sz w:val="20"/>
          <w:szCs w:val="20"/>
          <w:lang w:eastAsia="it-IT"/>
        </w:rPr>
        <w:t xml:space="preserve"> 01022490286</w:t>
      </w:r>
    </w:p>
    <w:p w:rsidR="004C69CE" w:rsidRPr="004C69CE" w:rsidRDefault="00E67545" w:rsidP="00E67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sz w:val="20"/>
          <w:szCs w:val="20"/>
          <w:lang w:eastAsia="it-IT"/>
        </w:rPr>
        <w:t>COD SDI - FATT ELETT.</w:t>
      </w:r>
      <w:r w:rsidR="004C69CE" w:rsidRPr="004C69CE">
        <w:rPr>
          <w:rFonts w:ascii="Courier New" w:eastAsia="Times New Roman" w:hAnsi="Courier New" w:cs="Courier New"/>
          <w:sz w:val="20"/>
          <w:szCs w:val="20"/>
          <w:lang w:eastAsia="it-IT"/>
        </w:rPr>
        <w:t>: G9HZJRW</w:t>
      </w:r>
    </w:p>
    <w:p w:rsidR="004C69CE" w:rsidRDefault="00DE6C04" w:rsidP="00DE6C04">
      <w:pPr>
        <w:spacing w:after="0"/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>--------------------------------------------------------------------------------------------------------------------------------</w:t>
      </w:r>
    </w:p>
    <w:p w:rsidR="00DA7772" w:rsidRDefault="00DA7772" w:rsidP="00DE6C04">
      <w:pPr>
        <w:spacing w:after="0"/>
        <w:rPr>
          <w:rFonts w:ascii="Bookman Old Style" w:hAnsi="Bookman Old Style" w:cs="Times New Roman"/>
          <w:sz w:val="18"/>
          <w:szCs w:val="18"/>
        </w:rPr>
      </w:pPr>
    </w:p>
    <w:p w:rsidR="00DA7772" w:rsidRDefault="00DA7772" w:rsidP="00DE6C04">
      <w:pPr>
        <w:spacing w:after="0"/>
        <w:rPr>
          <w:rFonts w:ascii="Bookman Old Style" w:hAnsi="Bookman Old Style" w:cs="Times New Roman"/>
          <w:sz w:val="18"/>
          <w:szCs w:val="18"/>
        </w:rPr>
      </w:pPr>
    </w:p>
    <w:p w:rsidR="002C000C" w:rsidRDefault="002C000C" w:rsidP="00DE6C04">
      <w:pPr>
        <w:spacing w:after="0"/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ab/>
      </w:r>
      <w:r>
        <w:rPr>
          <w:rFonts w:ascii="Bookman Old Style" w:hAnsi="Bookman Old Style" w:cs="Times New Roman"/>
          <w:sz w:val="18"/>
          <w:szCs w:val="18"/>
        </w:rPr>
        <w:tab/>
      </w:r>
      <w:r>
        <w:rPr>
          <w:rFonts w:ascii="Bookman Old Style" w:hAnsi="Bookman Old Style" w:cs="Times New Roman"/>
          <w:sz w:val="18"/>
          <w:szCs w:val="18"/>
        </w:rPr>
        <w:tab/>
      </w:r>
      <w:r>
        <w:rPr>
          <w:rFonts w:ascii="Bookman Old Style" w:hAnsi="Bookman Old Style" w:cs="Times New Roman"/>
          <w:sz w:val="18"/>
          <w:szCs w:val="18"/>
        </w:rPr>
        <w:tab/>
      </w:r>
      <w:r>
        <w:rPr>
          <w:rFonts w:ascii="Bookman Old Style" w:hAnsi="Bookman Old Style" w:cs="Times New Roman"/>
          <w:sz w:val="18"/>
          <w:szCs w:val="18"/>
        </w:rPr>
        <w:tab/>
      </w:r>
      <w:r>
        <w:rPr>
          <w:rFonts w:ascii="Bookman Old Style" w:hAnsi="Bookman Old Style" w:cs="Times New Roman"/>
          <w:sz w:val="18"/>
          <w:szCs w:val="18"/>
        </w:rPr>
        <w:tab/>
      </w:r>
      <w:r>
        <w:rPr>
          <w:rFonts w:ascii="Bookman Old Style" w:hAnsi="Bookman Old Style" w:cs="Times New Roman"/>
          <w:sz w:val="18"/>
          <w:szCs w:val="18"/>
        </w:rPr>
        <w:tab/>
      </w:r>
      <w:r>
        <w:rPr>
          <w:rFonts w:ascii="Bookman Old Style" w:hAnsi="Bookman Old Style" w:cs="Times New Roman"/>
          <w:sz w:val="18"/>
          <w:szCs w:val="18"/>
        </w:rPr>
        <w:tab/>
      </w:r>
      <w:r>
        <w:rPr>
          <w:rFonts w:ascii="Bookman Old Style" w:hAnsi="Bookman Old Style" w:cs="Times New Roman"/>
          <w:sz w:val="18"/>
          <w:szCs w:val="18"/>
        </w:rPr>
        <w:tab/>
      </w:r>
      <w:r>
        <w:rPr>
          <w:rFonts w:ascii="Bookman Old Style" w:hAnsi="Bookman Old Style" w:cs="Times New Roman"/>
          <w:sz w:val="18"/>
          <w:szCs w:val="18"/>
        </w:rPr>
        <w:tab/>
      </w:r>
      <w:hyperlink r:id="rId10" w:tgtFrame="_blank" w:history="1">
        <w:r>
          <w:rPr>
            <w:rStyle w:val="Collegamentoipertestuale"/>
          </w:rPr>
          <w:t>ian.stoppa@uniupo.it</w:t>
        </w:r>
      </w:hyperlink>
    </w:p>
    <w:p w:rsidR="002C000C" w:rsidRDefault="002C000C" w:rsidP="00DE6C04">
      <w:pPr>
        <w:spacing w:after="0"/>
        <w:rPr>
          <w:rFonts w:ascii="Bookman Old Style" w:hAnsi="Bookman Old Style" w:cs="Times New Roman"/>
          <w:sz w:val="18"/>
          <w:szCs w:val="18"/>
        </w:rPr>
      </w:pPr>
    </w:p>
    <w:p w:rsidR="00DA7772" w:rsidRDefault="002C000C" w:rsidP="00DE6C04">
      <w:pPr>
        <w:spacing w:after="0"/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>Padova  23 settembre 2025</w:t>
      </w:r>
    </w:p>
    <w:p w:rsidR="002C000C" w:rsidRDefault="002C000C" w:rsidP="00DE6C04">
      <w:pPr>
        <w:spacing w:after="0"/>
        <w:rPr>
          <w:rFonts w:ascii="Bookman Old Style" w:hAnsi="Bookman Old Style" w:cs="Times New Roman"/>
          <w:sz w:val="18"/>
          <w:szCs w:val="18"/>
        </w:rPr>
      </w:pPr>
    </w:p>
    <w:p w:rsidR="002C000C" w:rsidRDefault="002C000C" w:rsidP="00DE6C04">
      <w:pPr>
        <w:spacing w:after="0"/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 xml:space="preserve">Oggetto: </w:t>
      </w:r>
      <w:r w:rsidRPr="002C000C">
        <w:rPr>
          <w:rFonts w:ascii="Bookman Old Style" w:hAnsi="Bookman Old Style" w:cs="Times New Roman"/>
          <w:b/>
          <w:sz w:val="18"/>
          <w:szCs w:val="18"/>
        </w:rPr>
        <w:t>preventivo</w:t>
      </w:r>
    </w:p>
    <w:p w:rsidR="001547DF" w:rsidRDefault="001547DF" w:rsidP="00DE6C04">
      <w:pPr>
        <w:spacing w:after="0"/>
        <w:rPr>
          <w:rFonts w:ascii="Bookman Old Style" w:hAnsi="Bookman Old Style" w:cs="Times New Roman"/>
          <w:sz w:val="18"/>
          <w:szCs w:val="18"/>
        </w:rPr>
      </w:pPr>
    </w:p>
    <w:p w:rsidR="002C000C" w:rsidRDefault="002C000C" w:rsidP="00DE6C04">
      <w:pPr>
        <w:spacing w:after="0"/>
        <w:rPr>
          <w:rFonts w:ascii="Bookman Old Style" w:hAnsi="Bookman Old Style" w:cs="Times New Roman"/>
          <w:sz w:val="18"/>
          <w:szCs w:val="18"/>
        </w:rPr>
      </w:pPr>
    </w:p>
    <w:p w:rsidR="002C000C" w:rsidRDefault="002C000C" w:rsidP="002C000C">
      <w:r>
        <w:rPr>
          <w:rFonts w:ascii="Arial" w:hAnsi="Arial" w:cs="Arial"/>
          <w:noProof/>
          <w:color w:val="1E70BF"/>
          <w:sz w:val="21"/>
          <w:szCs w:val="21"/>
          <w:lang w:eastAsia="it-IT"/>
        </w:rPr>
        <w:drawing>
          <wp:inline distT="0" distB="0" distL="0" distR="0">
            <wp:extent cx="1363159" cy="1737360"/>
            <wp:effectExtent l="0" t="0" r="8890" b="0"/>
            <wp:docPr id="1" name="Immagine 1" descr="https://www.libreriastudium.it/media/cache/sylius_shop_product_thumbnail/4e/9c/be0857555a37ae1f89ed0570f012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ibreriastudium.it/media/cache/sylius_shop_product_thumbnail/4e/9c/be0857555a37ae1f89ed0570f012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159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0C" w:rsidRDefault="002C000C" w:rsidP="002C000C">
      <w:pPr>
        <w:jc w:val="center"/>
        <w:rPr>
          <w:rFonts w:ascii="Arial" w:hAnsi="Arial" w:cs="Arial"/>
          <w:sz w:val="21"/>
          <w:szCs w:val="21"/>
        </w:rPr>
      </w:pPr>
      <w:hyperlink r:id="rId13" w:history="1">
        <w:r>
          <w:rPr>
            <w:rStyle w:val="Collegamentoipertestuale"/>
            <w:rFonts w:ascii="Arial" w:hAnsi="Arial" w:cs="Arial"/>
            <w:b/>
            <w:bCs/>
            <w:sz w:val="21"/>
            <w:szCs w:val="21"/>
          </w:rPr>
          <w:t xml:space="preserve">WHO </w:t>
        </w:r>
        <w:proofErr w:type="spellStart"/>
        <w:r>
          <w:rPr>
            <w:rStyle w:val="Collegamentoipertestuale"/>
            <w:rFonts w:ascii="Arial" w:hAnsi="Arial" w:cs="Arial"/>
            <w:b/>
            <w:bCs/>
            <w:sz w:val="21"/>
            <w:szCs w:val="21"/>
          </w:rPr>
          <w:t>Haematolymphoid</w:t>
        </w:r>
        <w:proofErr w:type="spellEnd"/>
        <w:r>
          <w:rPr>
            <w:rStyle w:val="Collegamentoipertestuale"/>
            <w:rFonts w:ascii="Arial" w:hAnsi="Arial" w:cs="Arial"/>
            <w:b/>
            <w:bCs/>
            <w:sz w:val="21"/>
            <w:szCs w:val="21"/>
          </w:rPr>
          <w:t xml:space="preserve"> </w:t>
        </w:r>
        <w:proofErr w:type="spellStart"/>
        <w:r>
          <w:rPr>
            <w:rStyle w:val="Collegamentoipertestuale"/>
            <w:rFonts w:ascii="Arial" w:hAnsi="Arial" w:cs="Arial"/>
            <w:b/>
            <w:bCs/>
            <w:sz w:val="21"/>
            <w:szCs w:val="21"/>
          </w:rPr>
          <w:t>Tumours</w:t>
        </w:r>
        <w:proofErr w:type="spellEnd"/>
        <w:r>
          <w:rPr>
            <w:rStyle w:val="Collegamentoipertestuale"/>
            <w:rFonts w:ascii="Arial" w:hAnsi="Arial" w:cs="Arial"/>
            <w:b/>
            <w:bCs/>
            <w:sz w:val="21"/>
            <w:szCs w:val="21"/>
          </w:rPr>
          <w:t xml:space="preserve"> Part A + Part B</w:t>
        </w:r>
      </w:hyperlink>
    </w:p>
    <w:p w:rsidR="002C000C" w:rsidRDefault="002C000C" w:rsidP="002C000C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AA.VV.</w:t>
      </w:r>
    </w:p>
    <w:p w:rsidR="002C000C" w:rsidRDefault="002C000C" w:rsidP="002C000C">
      <w:pPr>
        <w:jc w:val="center"/>
        <w:rPr>
          <w:rStyle w:val="ui"/>
          <w:rFonts w:ascii="Arial" w:hAnsi="Arial" w:cs="Arial"/>
          <w:sz w:val="21"/>
          <w:szCs w:val="21"/>
        </w:rPr>
      </w:pPr>
      <w:r>
        <w:rPr>
          <w:rStyle w:val="ui"/>
          <w:rFonts w:ascii="Arial" w:hAnsi="Arial" w:cs="Arial"/>
          <w:sz w:val="21"/>
          <w:szCs w:val="21"/>
        </w:rPr>
        <w:t>260,00 €</w:t>
      </w:r>
    </w:p>
    <w:p w:rsidR="002C000C" w:rsidRDefault="002C000C" w:rsidP="002C000C">
      <w:pPr>
        <w:jc w:val="center"/>
        <w:rPr>
          <w:rStyle w:val="ui"/>
          <w:rFonts w:ascii="Arial" w:hAnsi="Arial" w:cs="Arial"/>
          <w:sz w:val="21"/>
          <w:szCs w:val="21"/>
        </w:rPr>
      </w:pPr>
    </w:p>
    <w:p w:rsidR="002C000C" w:rsidRDefault="002C000C" w:rsidP="002C000C">
      <w:pPr>
        <w:tabs>
          <w:tab w:val="left" w:pos="8364"/>
        </w:tabs>
        <w:rPr>
          <w:sz w:val="24"/>
        </w:rPr>
      </w:pPr>
      <w:r>
        <w:rPr>
          <w:sz w:val="24"/>
        </w:rPr>
        <w:t>Validità del preventivo: 30 giorni</w:t>
      </w:r>
    </w:p>
    <w:p w:rsidR="002C000C" w:rsidRDefault="002C000C" w:rsidP="002C000C">
      <w:pPr>
        <w:tabs>
          <w:tab w:val="left" w:pos="8364"/>
        </w:tabs>
        <w:rPr>
          <w:sz w:val="24"/>
          <w:u w:val="single"/>
        </w:rPr>
      </w:pPr>
    </w:p>
    <w:p w:rsidR="002C000C" w:rsidRDefault="002C000C" w:rsidP="002C000C">
      <w:pPr>
        <w:tabs>
          <w:tab w:val="left" w:pos="8364"/>
        </w:tabs>
        <w:rPr>
          <w:sz w:val="24"/>
        </w:rPr>
      </w:pPr>
      <w:r>
        <w:rPr>
          <w:sz w:val="24"/>
          <w:u w:val="single"/>
        </w:rPr>
        <w:t>Modalità di pagamento</w:t>
      </w:r>
      <w:r>
        <w:rPr>
          <w:sz w:val="24"/>
        </w:rPr>
        <w:t>: entro 30 gg. data fattura.</w:t>
      </w:r>
    </w:p>
    <w:p w:rsidR="002C000C" w:rsidRDefault="002C000C" w:rsidP="002C000C">
      <w:pPr>
        <w:tabs>
          <w:tab w:val="left" w:pos="8364"/>
        </w:tabs>
        <w:rPr>
          <w:sz w:val="24"/>
        </w:rPr>
      </w:pPr>
      <w:r>
        <w:rPr>
          <w:sz w:val="24"/>
          <w:u w:val="single"/>
        </w:rPr>
        <w:t>Modalità di consegna</w:t>
      </w:r>
      <w:r>
        <w:rPr>
          <w:sz w:val="24"/>
        </w:rPr>
        <w:t xml:space="preserve"> : spese trasporto euro 5.00 </w:t>
      </w:r>
    </w:p>
    <w:p w:rsidR="002C000C" w:rsidRDefault="002C000C" w:rsidP="002C000C">
      <w:pPr>
        <w:tabs>
          <w:tab w:val="left" w:pos="8364"/>
        </w:tabs>
        <w:rPr>
          <w:sz w:val="24"/>
        </w:rPr>
      </w:pPr>
    </w:p>
    <w:p w:rsidR="002C000C" w:rsidRDefault="002C000C" w:rsidP="002C000C">
      <w:pPr>
        <w:tabs>
          <w:tab w:val="left" w:pos="8364"/>
        </w:tabs>
        <w:rPr>
          <w:sz w:val="24"/>
        </w:rPr>
      </w:pPr>
    </w:p>
    <w:p w:rsidR="002C000C" w:rsidRDefault="002C000C" w:rsidP="002C000C">
      <w:pPr>
        <w:tabs>
          <w:tab w:val="left" w:pos="8364"/>
        </w:tabs>
        <w:rPr>
          <w:sz w:val="24"/>
        </w:rPr>
      </w:pPr>
      <w:r>
        <w:rPr>
          <w:sz w:val="24"/>
        </w:rPr>
        <w:t>In attesa di un Vs. gradito ordine, cogliamo l’occasione per porgerVi i ns. più distinti saluti.</w:t>
      </w:r>
    </w:p>
    <w:p w:rsidR="002C000C" w:rsidRDefault="002C000C" w:rsidP="002C000C">
      <w:pPr>
        <w:tabs>
          <w:tab w:val="left" w:pos="8364"/>
        </w:tabs>
        <w:rPr>
          <w:sz w:val="24"/>
        </w:rPr>
      </w:pPr>
    </w:p>
    <w:p w:rsidR="002C000C" w:rsidRDefault="002C000C" w:rsidP="002C000C">
      <w:pPr>
        <w:tabs>
          <w:tab w:val="left" w:pos="8364"/>
        </w:tabs>
        <w:rPr>
          <w:sz w:val="24"/>
        </w:rPr>
      </w:pPr>
    </w:p>
    <w:p w:rsidR="002C000C" w:rsidRDefault="002C000C" w:rsidP="002C000C">
      <w:pPr>
        <w:tabs>
          <w:tab w:val="left" w:pos="5387"/>
          <w:tab w:val="left" w:pos="5670"/>
          <w:tab w:val="left" w:pos="6096"/>
          <w:tab w:val="left" w:pos="8364"/>
        </w:tabs>
        <w:rPr>
          <w:sz w:val="24"/>
        </w:rPr>
      </w:pPr>
    </w:p>
    <w:p w:rsidR="002C000C" w:rsidRDefault="002C000C" w:rsidP="002C000C">
      <w:pPr>
        <w:pStyle w:val="Titolo2"/>
        <w:tabs>
          <w:tab w:val="left" w:pos="5387"/>
          <w:tab w:val="left" w:pos="5670"/>
          <w:tab w:val="left" w:pos="6096"/>
          <w:tab w:val="left" w:pos="6379"/>
          <w:tab w:val="left" w:pos="8364"/>
        </w:tabs>
      </w:pPr>
      <w:r>
        <w:tab/>
        <w:t xml:space="preserve">LIBRERIA STUDIUM </w:t>
      </w:r>
      <w:proofErr w:type="spellStart"/>
      <w:r>
        <w:t>snc</w:t>
      </w:r>
      <w:proofErr w:type="spellEnd"/>
    </w:p>
    <w:p w:rsidR="002C000C" w:rsidRDefault="002C000C" w:rsidP="002C000C">
      <w:pPr>
        <w:tabs>
          <w:tab w:val="left" w:pos="5387"/>
          <w:tab w:val="left" w:pos="5670"/>
          <w:tab w:val="left" w:pos="6096"/>
          <w:tab w:val="left" w:pos="6379"/>
          <w:tab w:val="left" w:pos="8364"/>
        </w:tabs>
        <w:rPr>
          <w:sz w:val="24"/>
        </w:rPr>
      </w:pPr>
    </w:p>
    <w:p w:rsidR="002C000C" w:rsidRDefault="002C000C" w:rsidP="002C000C">
      <w:pPr>
        <w:pStyle w:val="Titolo2"/>
        <w:tabs>
          <w:tab w:val="left" w:pos="5387"/>
          <w:tab w:val="left" w:pos="5670"/>
          <w:tab w:val="left" w:pos="6096"/>
          <w:tab w:val="left" w:pos="6379"/>
          <w:tab w:val="left" w:pos="8364"/>
        </w:tabs>
      </w:pPr>
      <w:r>
        <w:tab/>
        <w:t xml:space="preserve">        Cinzia </w:t>
      </w:r>
      <w:proofErr w:type="spellStart"/>
      <w:r>
        <w:t>Ditadi</w:t>
      </w:r>
      <w:proofErr w:type="spellEnd"/>
    </w:p>
    <w:p w:rsidR="002C000C" w:rsidRPr="001F11A3" w:rsidRDefault="002C000C" w:rsidP="00DE6C04">
      <w:pPr>
        <w:spacing w:after="0"/>
        <w:rPr>
          <w:rFonts w:ascii="Bookman Old Style" w:hAnsi="Bookman Old Style" w:cs="Times New Roman"/>
          <w:sz w:val="18"/>
          <w:szCs w:val="18"/>
        </w:rPr>
      </w:pPr>
      <w:bookmarkStart w:id="0" w:name="_GoBack"/>
      <w:bookmarkEnd w:id="0"/>
    </w:p>
    <w:sectPr w:rsidR="002C000C" w:rsidRPr="001F11A3" w:rsidSect="00D55FEE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B7294"/>
    <w:multiLevelType w:val="hybridMultilevel"/>
    <w:tmpl w:val="D8D4E0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A3"/>
    <w:rsid w:val="0000761D"/>
    <w:rsid w:val="00047AEE"/>
    <w:rsid w:val="000824B2"/>
    <w:rsid w:val="000A59C5"/>
    <w:rsid w:val="000E20D7"/>
    <w:rsid w:val="0012274B"/>
    <w:rsid w:val="00131657"/>
    <w:rsid w:val="001547DF"/>
    <w:rsid w:val="002429F6"/>
    <w:rsid w:val="002C000C"/>
    <w:rsid w:val="003771DB"/>
    <w:rsid w:val="003A7CA5"/>
    <w:rsid w:val="00421B39"/>
    <w:rsid w:val="00491437"/>
    <w:rsid w:val="004A793C"/>
    <w:rsid w:val="004C69CE"/>
    <w:rsid w:val="0054526B"/>
    <w:rsid w:val="005F319A"/>
    <w:rsid w:val="00652574"/>
    <w:rsid w:val="00667F93"/>
    <w:rsid w:val="0087136A"/>
    <w:rsid w:val="008942C3"/>
    <w:rsid w:val="0092262C"/>
    <w:rsid w:val="00993681"/>
    <w:rsid w:val="009A64DC"/>
    <w:rsid w:val="00A37CA3"/>
    <w:rsid w:val="00A7474B"/>
    <w:rsid w:val="00AF6EB1"/>
    <w:rsid w:val="00B106EB"/>
    <w:rsid w:val="00B13B28"/>
    <w:rsid w:val="00B37E82"/>
    <w:rsid w:val="00BC0A6E"/>
    <w:rsid w:val="00BD49A8"/>
    <w:rsid w:val="00C21726"/>
    <w:rsid w:val="00C45E31"/>
    <w:rsid w:val="00D12E7C"/>
    <w:rsid w:val="00D55FEE"/>
    <w:rsid w:val="00D913B2"/>
    <w:rsid w:val="00DA7772"/>
    <w:rsid w:val="00DE6C04"/>
    <w:rsid w:val="00E2180B"/>
    <w:rsid w:val="00E53C86"/>
    <w:rsid w:val="00E56E85"/>
    <w:rsid w:val="00E67545"/>
    <w:rsid w:val="00EA1217"/>
    <w:rsid w:val="00F067D4"/>
    <w:rsid w:val="00F2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D55FE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9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047AEE"/>
    <w:pPr>
      <w:tabs>
        <w:tab w:val="center" w:pos="4819"/>
        <w:tab w:val="right" w:pos="9638"/>
      </w:tabs>
      <w:spacing w:after="0"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rsid w:val="00047AEE"/>
    <w:rPr>
      <w:rFonts w:ascii="Cambria" w:eastAsia="MS Mincho" w:hAnsi="Cambria" w:cs="Times New Roman"/>
      <w:sz w:val="24"/>
      <w:szCs w:val="24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B106EB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4A7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uthor">
    <w:name w:val="author"/>
    <w:basedOn w:val="Carpredefinitoparagrafo"/>
    <w:rsid w:val="00F067D4"/>
  </w:style>
  <w:style w:type="character" w:customStyle="1" w:styleId="a-declarative">
    <w:name w:val="a-declarative"/>
    <w:basedOn w:val="Carpredefinitoparagrafo"/>
    <w:rsid w:val="00F067D4"/>
  </w:style>
  <w:style w:type="character" w:customStyle="1" w:styleId="a-color-secondary">
    <w:name w:val="a-color-secondary"/>
    <w:basedOn w:val="Carpredefinitoparagrafo"/>
    <w:rsid w:val="00F067D4"/>
  </w:style>
  <w:style w:type="character" w:customStyle="1" w:styleId="more">
    <w:name w:val="more"/>
    <w:basedOn w:val="Carpredefinitoparagrafo"/>
    <w:rsid w:val="00F067D4"/>
  </w:style>
  <w:style w:type="character" w:customStyle="1" w:styleId="morecount">
    <w:name w:val="morecount"/>
    <w:basedOn w:val="Carpredefinitoparagrafo"/>
    <w:rsid w:val="00F067D4"/>
  </w:style>
  <w:style w:type="character" w:customStyle="1" w:styleId="reviewcounttextlinkedhistogram">
    <w:name w:val="reviewcounttextlinkedhistogram"/>
    <w:basedOn w:val="Carpredefinitoparagrafo"/>
    <w:rsid w:val="00F067D4"/>
  </w:style>
  <w:style w:type="character" w:customStyle="1" w:styleId="a-icon-alt">
    <w:name w:val="a-icon-alt"/>
    <w:basedOn w:val="Carpredefinitoparagrafo"/>
    <w:rsid w:val="00F067D4"/>
  </w:style>
  <w:style w:type="character" w:customStyle="1" w:styleId="a-size-base">
    <w:name w:val="a-size-base"/>
    <w:basedOn w:val="Carpredefinitoparagrafo"/>
    <w:rsid w:val="00F067D4"/>
  </w:style>
  <w:style w:type="paragraph" w:styleId="Paragrafoelenco">
    <w:name w:val="List Paragraph"/>
    <w:basedOn w:val="Normale"/>
    <w:uiPriority w:val="34"/>
    <w:qFormat/>
    <w:rsid w:val="0000761D"/>
    <w:pPr>
      <w:spacing w:after="200" w:line="276" w:lineRule="auto"/>
      <w:ind w:left="720"/>
      <w:contextualSpacing/>
    </w:pPr>
  </w:style>
  <w:style w:type="character" w:customStyle="1" w:styleId="a-list-item">
    <w:name w:val="a-list-item"/>
    <w:basedOn w:val="Carpredefinitoparagrafo"/>
    <w:rsid w:val="00E56E85"/>
  </w:style>
  <w:style w:type="character" w:customStyle="1" w:styleId="Titolo2Carattere">
    <w:name w:val="Titolo 2 Carattere"/>
    <w:basedOn w:val="Carpredefinitoparagrafo"/>
    <w:link w:val="Titolo2"/>
    <w:rsid w:val="00D55FE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6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69CE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C69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C69C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stockyes">
    <w:name w:val="stockyes"/>
    <w:basedOn w:val="Carpredefinitoparagrafo"/>
    <w:rsid w:val="001547DF"/>
  </w:style>
  <w:style w:type="character" w:customStyle="1" w:styleId="ui">
    <w:name w:val="ui"/>
    <w:basedOn w:val="Carpredefinitoparagrafo"/>
    <w:rsid w:val="002C00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D55FE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9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047AEE"/>
    <w:pPr>
      <w:tabs>
        <w:tab w:val="center" w:pos="4819"/>
        <w:tab w:val="right" w:pos="9638"/>
      </w:tabs>
      <w:spacing w:after="0"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rsid w:val="00047AEE"/>
    <w:rPr>
      <w:rFonts w:ascii="Cambria" w:eastAsia="MS Mincho" w:hAnsi="Cambria" w:cs="Times New Roman"/>
      <w:sz w:val="24"/>
      <w:szCs w:val="24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B106EB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4A7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uthor">
    <w:name w:val="author"/>
    <w:basedOn w:val="Carpredefinitoparagrafo"/>
    <w:rsid w:val="00F067D4"/>
  </w:style>
  <w:style w:type="character" w:customStyle="1" w:styleId="a-declarative">
    <w:name w:val="a-declarative"/>
    <w:basedOn w:val="Carpredefinitoparagrafo"/>
    <w:rsid w:val="00F067D4"/>
  </w:style>
  <w:style w:type="character" w:customStyle="1" w:styleId="a-color-secondary">
    <w:name w:val="a-color-secondary"/>
    <w:basedOn w:val="Carpredefinitoparagrafo"/>
    <w:rsid w:val="00F067D4"/>
  </w:style>
  <w:style w:type="character" w:customStyle="1" w:styleId="more">
    <w:name w:val="more"/>
    <w:basedOn w:val="Carpredefinitoparagrafo"/>
    <w:rsid w:val="00F067D4"/>
  </w:style>
  <w:style w:type="character" w:customStyle="1" w:styleId="morecount">
    <w:name w:val="morecount"/>
    <w:basedOn w:val="Carpredefinitoparagrafo"/>
    <w:rsid w:val="00F067D4"/>
  </w:style>
  <w:style w:type="character" w:customStyle="1" w:styleId="reviewcounttextlinkedhistogram">
    <w:name w:val="reviewcounttextlinkedhistogram"/>
    <w:basedOn w:val="Carpredefinitoparagrafo"/>
    <w:rsid w:val="00F067D4"/>
  </w:style>
  <w:style w:type="character" w:customStyle="1" w:styleId="a-icon-alt">
    <w:name w:val="a-icon-alt"/>
    <w:basedOn w:val="Carpredefinitoparagrafo"/>
    <w:rsid w:val="00F067D4"/>
  </w:style>
  <w:style w:type="character" w:customStyle="1" w:styleId="a-size-base">
    <w:name w:val="a-size-base"/>
    <w:basedOn w:val="Carpredefinitoparagrafo"/>
    <w:rsid w:val="00F067D4"/>
  </w:style>
  <w:style w:type="paragraph" w:styleId="Paragrafoelenco">
    <w:name w:val="List Paragraph"/>
    <w:basedOn w:val="Normale"/>
    <w:uiPriority w:val="34"/>
    <w:qFormat/>
    <w:rsid w:val="0000761D"/>
    <w:pPr>
      <w:spacing w:after="200" w:line="276" w:lineRule="auto"/>
      <w:ind w:left="720"/>
      <w:contextualSpacing/>
    </w:pPr>
  </w:style>
  <w:style w:type="character" w:customStyle="1" w:styleId="a-list-item">
    <w:name w:val="a-list-item"/>
    <w:basedOn w:val="Carpredefinitoparagrafo"/>
    <w:rsid w:val="00E56E85"/>
  </w:style>
  <w:style w:type="character" w:customStyle="1" w:styleId="Titolo2Carattere">
    <w:name w:val="Titolo 2 Carattere"/>
    <w:basedOn w:val="Carpredefinitoparagrafo"/>
    <w:link w:val="Titolo2"/>
    <w:rsid w:val="00D55FE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6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69CE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C69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C69C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stockyes">
    <w:name w:val="stockyes"/>
    <w:basedOn w:val="Carpredefinitoparagrafo"/>
    <w:rsid w:val="001547DF"/>
  </w:style>
  <w:style w:type="character" w:customStyle="1" w:styleId="ui">
    <w:name w:val="ui"/>
    <w:basedOn w:val="Carpredefinitoparagrafo"/>
    <w:rsid w:val="002C0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8976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5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36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83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5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84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310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3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5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121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643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044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288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866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8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248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6265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2416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692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8167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4001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9376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reriastudium.it" TargetMode="External"/><Relationship Id="rId13" Type="http://schemas.openxmlformats.org/officeDocument/2006/relationships/hyperlink" Target="https://www.libreriastudium.it/it_IT/products/haematolymphoid-tumours-part-a-part-b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libreriastudium.it/it_IT/products/haematolymphoid-tumours-part-a-part-b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an.stoppa@uniup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ibreriastudium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Morandin</dc:creator>
  <cp:lastModifiedBy>Cinzia</cp:lastModifiedBy>
  <cp:revision>2</cp:revision>
  <cp:lastPrinted>2023-01-26T15:42:00Z</cp:lastPrinted>
  <dcterms:created xsi:type="dcterms:W3CDTF">2025-09-23T10:33:00Z</dcterms:created>
  <dcterms:modified xsi:type="dcterms:W3CDTF">2025-09-23T10:33:00Z</dcterms:modified>
</cp:coreProperties>
</file>